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color w:val="000000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2"/>
          <w:szCs w:val="22"/>
        </w:rPr>
        <w:drawing>
          <wp:inline distB="0" distT="0" distL="114300" distR="114300">
            <wp:extent cx="5762625" cy="609600"/>
            <wp:effectExtent b="0" l="0" r="0" t="0"/>
            <wp:docPr id="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609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tabs>
          <w:tab w:val="left" w:leader="none" w:pos="426"/>
        </w:tabs>
        <w:jc w:val="center"/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Fonts w:ascii="Calibri" w:cs="Calibri" w:eastAsia="Calibri" w:hAnsi="Calibri"/>
          <w:b w:val="1"/>
          <w:sz w:val="36"/>
          <w:szCs w:val="36"/>
          <w:rtl w:val="0"/>
        </w:rPr>
        <w:t xml:space="preserve">Innkalling til FAU-møte Fridalen skule</w:t>
      </w:r>
    </w:p>
    <w:p w:rsidR="00000000" w:rsidDel="00000000" w:rsidP="00000000" w:rsidRDefault="00000000" w:rsidRPr="00000000" w14:paraId="00000004">
      <w:pPr>
        <w:tabs>
          <w:tab w:val="left" w:leader="none" w:pos="426"/>
        </w:tabs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Dato: 26.04.2023 kl. 19-21 </w:t>
      </w:r>
    </w:p>
    <w:p w:rsidR="00000000" w:rsidDel="00000000" w:rsidP="00000000" w:rsidRDefault="00000000" w:rsidRPr="00000000" w14:paraId="00000006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Foreldrerådets arbeidsutvalg </w:t>
      </w:r>
    </w:p>
    <w:p w:rsidR="00000000" w:rsidDel="00000000" w:rsidP="00000000" w:rsidRDefault="00000000" w:rsidRPr="00000000" w14:paraId="00000007">
      <w:pPr>
        <w:tabs>
          <w:tab w:val="left" w:leader="none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Stad: Filmsalen skulen</w:t>
      </w:r>
    </w:p>
    <w:p w:rsidR="00000000" w:rsidDel="00000000" w:rsidP="00000000" w:rsidRDefault="00000000" w:rsidRPr="00000000" w14:paraId="00000009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tabs>
          <w:tab w:val="left" w:leader="none" w:pos="426"/>
        </w:tabs>
        <w:ind w:right="827"/>
        <w:jc w:val="center"/>
        <w:rPr>
          <w:rFonts w:ascii="Calibri" w:cs="Calibri" w:eastAsia="Calibri" w:hAnsi="Calibri"/>
        </w:rPr>
      </w:pPr>
      <w:bookmarkStart w:colFirst="0" w:colLast="0" w:name="_heading=h.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tabs>
          <w:tab w:val="left" w:leader="none" w:pos="426"/>
        </w:tabs>
        <w:ind w:right="827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60" w:lineRule="auto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Saksliste: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innkalling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rtl w:val="0"/>
        </w:rPr>
        <w:t xml:space="preserve">Godkjenning av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referat frå FAU-møte 29. mars 2023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Rektors hjørne - orienteringssaker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Lærer- og assistenfordeling for 2023/24</w:t>
      </w:r>
    </w:p>
    <w:p w:rsidR="00000000" w:rsidDel="00000000" w:rsidP="00000000" w:rsidRDefault="00000000" w:rsidRPr="00000000" w14:paraId="00000013">
      <w:pPr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Natteravn</w:t>
      </w:r>
    </w:p>
    <w:p w:rsidR="00000000" w:rsidDel="00000000" w:rsidP="00000000" w:rsidRDefault="00000000" w:rsidRPr="00000000" w14:paraId="0000001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Oppsummering av kvalitetsoppfølgingsmøte 29. mars v/Lisa Hartveit</w:t>
      </w:r>
    </w:p>
    <w:p w:rsidR="00000000" w:rsidDel="00000000" w:rsidP="00000000" w:rsidRDefault="00000000" w:rsidRPr="00000000" w14:paraId="00000017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29. mars deltok FAU på kvalitetsoppfølgingsmøte med skulen. Det blir gitt ein kort oppsummering frå møtet.</w:t>
      </w:r>
    </w:p>
    <w:p w:rsidR="00000000" w:rsidDel="00000000" w:rsidP="00000000" w:rsidRDefault="00000000" w:rsidRPr="00000000" w14:paraId="00000018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  <w:u w:val="non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Resultat foreldreundersøkinga 2022 v/Gruppe for skulemiljø</w:t>
      </w:r>
    </w:p>
    <w:p w:rsidR="00000000" w:rsidDel="00000000" w:rsidP="00000000" w:rsidRDefault="00000000" w:rsidRPr="00000000" w14:paraId="0000001B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 FAU-representantar har fått tilsendt resultat frå foreldreundersøkinga i desember 2022. Denne kan delast med kvar klasse, og så tek vi ein kort gjennomgang og evt spørsmål på FAU-møtet. </w:t>
      </w:r>
    </w:p>
    <w:p w:rsidR="00000000" w:rsidDel="00000000" w:rsidP="00000000" w:rsidRDefault="00000000" w:rsidRPr="00000000" w14:paraId="0000001C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Kort orientering om årsmøte og årsrapport v/ Velaug M Oltedal</w:t>
      </w:r>
    </w:p>
    <w:p w:rsidR="00000000" w:rsidDel="00000000" w:rsidP="00000000" w:rsidRDefault="00000000" w:rsidRPr="00000000" w14:paraId="0000001F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Alle grupper må skrive eit lite avsnitt om årets aktivitetar til årsrapporten. Frist før sommaren. Det blir orientert om prosessen fram mot årsrapport og årsmøte i august. </w:t>
      </w:r>
    </w:p>
    <w:p w:rsidR="00000000" w:rsidDel="00000000" w:rsidP="00000000" w:rsidRDefault="00000000" w:rsidRPr="00000000" w14:paraId="00000020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17. mai-komiteen v/Gertrud Coutinho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  <w:t xml:space="preserve">Status 17. mai-planlegging.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1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SFO-kontakt v/Marianne Holvik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1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1"/>
        <w:numPr>
          <w:ilvl w:val="0"/>
          <w:numId w:val="1"/>
        </w:numPr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Skulemiljø v/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Elisavet Chatziaslan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widowControl w:val="1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Kurs og kultur v/Vegard Markhus</w:t>
      </w:r>
    </w:p>
    <w:p w:rsidR="00000000" w:rsidDel="00000000" w:rsidP="00000000" w:rsidRDefault="00000000" w:rsidRPr="00000000" w14:paraId="0000002D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Status for vårens kurs.</w:t>
      </w:r>
    </w:p>
    <w:p w:rsidR="00000000" w:rsidDel="00000000" w:rsidP="00000000" w:rsidRDefault="00000000" w:rsidRPr="00000000" w14:paraId="0000002E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Orientering frå arbeidsgruppe Bygg og uteareal v/ Maria H Tønnesen</w:t>
      </w:r>
    </w:p>
    <w:p w:rsidR="00000000" w:rsidDel="00000000" w:rsidP="00000000" w:rsidRDefault="00000000" w:rsidRPr="00000000" w14:paraId="00000031">
      <w:pPr>
        <w:widowControl w:val="1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hanging="36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Eventuelt</w:t>
      </w:r>
    </w:p>
    <w:p w:rsidR="00000000" w:rsidDel="00000000" w:rsidP="00000000" w:rsidRDefault="00000000" w:rsidRPr="00000000" w14:paraId="00000034">
      <w:pPr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44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Mvh</w:t>
      </w:r>
    </w:p>
    <w:p w:rsidR="00000000" w:rsidDel="00000000" w:rsidP="00000000" w:rsidRDefault="00000000" w:rsidRPr="00000000" w14:paraId="00000037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FAU-leiar for Fridalen skule</w:t>
      </w:r>
    </w:p>
    <w:p w:rsidR="00000000" w:rsidDel="00000000" w:rsidP="00000000" w:rsidRDefault="00000000" w:rsidRPr="00000000" w14:paraId="00000038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Velaug Myrseth Oltedal</w:t>
      </w:r>
    </w:p>
    <w:p w:rsidR="00000000" w:rsidDel="00000000" w:rsidP="00000000" w:rsidRDefault="00000000" w:rsidRPr="00000000" w14:paraId="0000003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E-post: velaug.myrseth@gmail.com</w:t>
      </w:r>
    </w:p>
    <w:p w:rsidR="00000000" w:rsidDel="00000000" w:rsidP="00000000" w:rsidRDefault="00000000" w:rsidRPr="00000000" w14:paraId="0000003B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Mob: 41649997</w:t>
      </w:r>
    </w:p>
    <w:p w:rsidR="00000000" w:rsidDel="00000000" w:rsidP="00000000" w:rsidRDefault="00000000" w:rsidRPr="00000000" w14:paraId="0000003C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Courier New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bullet"/>
      <w:lvlText w:val="○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360"/>
      </w:pPr>
      <w:rPr>
        <w:color w:val="000000"/>
      </w:rPr>
    </w:lvl>
    <w:lvl w:ilvl="3">
      <w:start w:val="1"/>
      <w:numFmt w:val="bullet"/>
      <w:lvlText w:val="o"/>
      <w:lvlJc w:val="left"/>
      <w:pPr>
        <w:ind w:left="2770" w:hanging="360"/>
      </w:pPr>
      <w:rPr>
        <w:rFonts w:ascii="Courier New" w:cs="Courier New" w:eastAsia="Courier New" w:hAnsi="Courier New"/>
        <w:color w:val="000000"/>
      </w:rPr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nb-NO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Overskrift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verskrift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verskrift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verskrift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Overskrift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verskrift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Standardskriftforavsnitt" w:default="1">
    <w:name w:val="Default Paragraph Font"/>
    <w:uiPriority w:val="1"/>
    <w:semiHidden w:val="1"/>
    <w:unhideWhenUsed w:val="1"/>
  </w:style>
  <w:style w:type="table" w:styleId="Vanligtabel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Ingen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tel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Undertittel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 w:val="1"/>
    <w:rsid w:val="000F40AD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U/kKkjnA3KJwe0UPKlZvX5UV3Og==">AMUW2mVG9eBCeTKrg925H09PTiu+lWsybG++X8ccg5jtLNjgeWQZTxDIvT/zC9lravANiq+b/h4V9H4YLrhik9fUxQIycET3xLs4DQ72zoC0I6F1nTu6zTeDtw7RkGd0u7aRE2LE9jmr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2023-01-18T22:56:00Z</dcterms:created>
  <dc:creator>Velaug Myrseth Oltedal</dc:creator>
</cp:coreProperties>
</file>